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4DD3" w:rsidRPr="00394DD3" w:rsidRDefault="00394DD3" w:rsidP="00394D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4DD3">
        <w:rPr>
          <w:rFonts w:ascii="Times New Roman" w:hAnsi="Times New Roman" w:cs="Times New Roman"/>
          <w:sz w:val="24"/>
          <w:szCs w:val="24"/>
        </w:rPr>
        <w:t>ORDONANŢĂ MILITARĂ  Nr. 6/2020 din 30 martie 2020</w:t>
      </w:r>
    </w:p>
    <w:p w:rsidR="00394DD3" w:rsidRPr="00394DD3" w:rsidRDefault="00394DD3" w:rsidP="00394D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4DD3">
        <w:rPr>
          <w:rFonts w:ascii="Times New Roman" w:hAnsi="Times New Roman" w:cs="Times New Roman"/>
          <w:sz w:val="24"/>
          <w:szCs w:val="24"/>
        </w:rPr>
        <w:t xml:space="preserve">privind instituirea măsurii de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carantinare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asupra municipiului Suceava, a unor comune din zona limitrofă, precum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a unei zone de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asupra unor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unităţi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administrativ-teritoriale din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Suceava</w:t>
      </w:r>
    </w:p>
    <w:p w:rsidR="00394DD3" w:rsidRPr="00394DD3" w:rsidRDefault="00394DD3" w:rsidP="00394D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4DD3">
        <w:rPr>
          <w:rFonts w:ascii="Times New Roman" w:hAnsi="Times New Roman" w:cs="Times New Roman"/>
          <w:sz w:val="24"/>
          <w:szCs w:val="24"/>
        </w:rPr>
        <w:t>EMITENT:      MINISTERUL AFACERILOR INTERNE</w:t>
      </w:r>
    </w:p>
    <w:p w:rsidR="00394DD3" w:rsidRPr="00394DD3" w:rsidRDefault="00394DD3" w:rsidP="00394D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4DD3">
        <w:rPr>
          <w:rFonts w:ascii="Times New Roman" w:hAnsi="Times New Roman" w:cs="Times New Roman"/>
          <w:sz w:val="24"/>
          <w:szCs w:val="24"/>
        </w:rPr>
        <w:t>PUBLICATĂ ÎN: MONITORUL OFICIAL  NR. 262 din 31 martie 2020</w:t>
      </w:r>
    </w:p>
    <w:p w:rsidR="00394DD3" w:rsidRPr="00394DD3" w:rsidRDefault="00394DD3" w:rsidP="00394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4DD3" w:rsidRPr="00394DD3" w:rsidRDefault="00394DD3" w:rsidP="00394D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394DD3">
        <w:rPr>
          <w:rFonts w:ascii="Times New Roman" w:hAnsi="Times New Roman" w:cs="Times New Roman"/>
          <w:sz w:val="24"/>
          <w:szCs w:val="24"/>
        </w:rPr>
        <w:t xml:space="preserve">    </w:t>
      </w:r>
      <w:r w:rsidRPr="00394DD3">
        <w:rPr>
          <w:rFonts w:ascii="Times New Roman" w:hAnsi="Times New Roman" w:cs="Times New Roman"/>
          <w:sz w:val="24"/>
          <w:szCs w:val="24"/>
          <w:u w:val="single"/>
        </w:rPr>
        <w:t>De acord</w:t>
      </w:r>
    </w:p>
    <w:p w:rsidR="00394DD3" w:rsidRPr="00394DD3" w:rsidRDefault="00394DD3" w:rsidP="00394D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94DD3">
        <w:rPr>
          <w:rFonts w:ascii="Times New Roman" w:hAnsi="Times New Roman" w:cs="Times New Roman"/>
          <w:sz w:val="24"/>
          <w:szCs w:val="24"/>
        </w:rPr>
        <w:t xml:space="preserve">    PRIM-MINISTRU</w:t>
      </w:r>
    </w:p>
    <w:p w:rsidR="00394DD3" w:rsidRPr="00394DD3" w:rsidRDefault="00394DD3" w:rsidP="00394DD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94DD3">
        <w:rPr>
          <w:rFonts w:ascii="Times New Roman" w:hAnsi="Times New Roman" w:cs="Times New Roman"/>
          <w:sz w:val="24"/>
          <w:szCs w:val="24"/>
        </w:rPr>
        <w:t xml:space="preserve">    </w:t>
      </w:r>
      <w:r w:rsidRPr="00394DD3">
        <w:rPr>
          <w:rFonts w:ascii="Times New Roman" w:hAnsi="Times New Roman" w:cs="Times New Roman"/>
          <w:b/>
          <w:bCs/>
          <w:sz w:val="24"/>
          <w:szCs w:val="24"/>
        </w:rPr>
        <w:t>LUDOVIC ORBAN</w:t>
      </w:r>
    </w:p>
    <w:bookmarkEnd w:id="0"/>
    <w:p w:rsidR="00394DD3" w:rsidRPr="00394DD3" w:rsidRDefault="00394DD3" w:rsidP="00394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4DD3" w:rsidRPr="00394DD3" w:rsidRDefault="00394DD3" w:rsidP="00394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DD3">
        <w:rPr>
          <w:rFonts w:ascii="Times New Roman" w:hAnsi="Times New Roman" w:cs="Times New Roman"/>
          <w:sz w:val="24"/>
          <w:szCs w:val="24"/>
        </w:rPr>
        <w:t xml:space="preserve">    Având în vedere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dispoziţiile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art. 24 din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a Guvernului nr. 1/1999 privind regimul stării de asediu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regimul stării de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, publicată în Monitorul Oficial al României, Partea I, nr. 22 din 21 ianuarie 1999, aprobată cu modificări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completări prin Legea nr. 453/2004, cu modificările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completările ulterioare,</w:t>
      </w:r>
    </w:p>
    <w:p w:rsidR="00394DD3" w:rsidRPr="00394DD3" w:rsidRDefault="00394DD3" w:rsidP="00394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DD3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ţinând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seama de evaluarea realizată de Comitetul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Situaţii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Speciale de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>, aprobată prin Hotărârea nr. 17 din 30.03.2020,</w:t>
      </w:r>
    </w:p>
    <w:p w:rsidR="00394DD3" w:rsidRPr="00394DD3" w:rsidRDefault="00394DD3" w:rsidP="00394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DD3">
        <w:rPr>
          <w:rFonts w:ascii="Times New Roman" w:hAnsi="Times New Roman" w:cs="Times New Roman"/>
          <w:sz w:val="24"/>
          <w:szCs w:val="24"/>
        </w:rPr>
        <w:t xml:space="preserve">    în temeiul art. 4 alin. (2)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(4) din Decretul nr. 195/2020 privind instituirea stării de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la nivel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, publicat în Monitorul Oficial al României, Partea I, nr. 212 din 16 martie 2020, al pct. 1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3 din anexa nr. 2 la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acelaşi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decret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al art. 20 lit. n) din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a Guvernului nr. 1/1999, cu modificările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completările ulterioare,</w:t>
      </w:r>
    </w:p>
    <w:p w:rsidR="00394DD3" w:rsidRPr="00394DD3" w:rsidRDefault="00394DD3" w:rsidP="00394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4DD3" w:rsidRPr="00394DD3" w:rsidRDefault="00394DD3" w:rsidP="00394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DD3">
        <w:rPr>
          <w:rFonts w:ascii="Times New Roman" w:hAnsi="Times New Roman" w:cs="Times New Roman"/>
          <w:sz w:val="24"/>
          <w:szCs w:val="24"/>
        </w:rPr>
        <w:t xml:space="preserve">    </w:t>
      </w:r>
      <w:r w:rsidRPr="00394DD3">
        <w:rPr>
          <w:rFonts w:ascii="Times New Roman" w:hAnsi="Times New Roman" w:cs="Times New Roman"/>
          <w:b/>
          <w:bCs/>
          <w:sz w:val="24"/>
          <w:szCs w:val="24"/>
        </w:rPr>
        <w:t>ministrul afacerilor interne</w:t>
      </w:r>
      <w:r w:rsidRPr="00394DD3">
        <w:rPr>
          <w:rFonts w:ascii="Times New Roman" w:hAnsi="Times New Roman" w:cs="Times New Roman"/>
          <w:sz w:val="24"/>
          <w:szCs w:val="24"/>
        </w:rPr>
        <w:t xml:space="preserve"> emite următoarea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ordonanţă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militară:</w:t>
      </w:r>
    </w:p>
    <w:p w:rsidR="00394DD3" w:rsidRPr="00394DD3" w:rsidRDefault="00394DD3" w:rsidP="00394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4DD3" w:rsidRPr="00394DD3" w:rsidRDefault="00394DD3" w:rsidP="00394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DD3">
        <w:rPr>
          <w:rFonts w:ascii="Times New Roman" w:hAnsi="Times New Roman" w:cs="Times New Roman"/>
          <w:sz w:val="24"/>
          <w:szCs w:val="24"/>
        </w:rPr>
        <w:t xml:space="preserve">    ART. 1</w:t>
      </w:r>
    </w:p>
    <w:p w:rsidR="00394DD3" w:rsidRPr="00394DD3" w:rsidRDefault="00394DD3" w:rsidP="00394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DD3">
        <w:rPr>
          <w:rFonts w:ascii="Times New Roman" w:hAnsi="Times New Roman" w:cs="Times New Roman"/>
          <w:sz w:val="24"/>
          <w:szCs w:val="24"/>
        </w:rPr>
        <w:t xml:space="preserve">    Se instituie pe perioada stării de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măsura de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carantinare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în municipiul Suceava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în zona limitrofă formată din următoarele opt comune: Adâncata, Salcea,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Ipoteşti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, Bosanci, Moara,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Şcheia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Pătrăuţi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Mitocu Dragomirnei.</w:t>
      </w:r>
    </w:p>
    <w:p w:rsidR="00394DD3" w:rsidRPr="00394DD3" w:rsidRDefault="00394DD3" w:rsidP="00394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DD3">
        <w:rPr>
          <w:rFonts w:ascii="Times New Roman" w:hAnsi="Times New Roman" w:cs="Times New Roman"/>
          <w:sz w:val="24"/>
          <w:szCs w:val="24"/>
        </w:rPr>
        <w:t xml:space="preserve">    ART. 2</w:t>
      </w:r>
    </w:p>
    <w:p w:rsidR="00394DD3" w:rsidRPr="00394DD3" w:rsidRDefault="00394DD3" w:rsidP="00394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DD3">
        <w:rPr>
          <w:rFonts w:ascii="Times New Roman" w:hAnsi="Times New Roman" w:cs="Times New Roman"/>
          <w:sz w:val="24"/>
          <w:szCs w:val="24"/>
        </w:rPr>
        <w:t xml:space="preserve">    Se instituie pe perioada stării de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o zonă de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, ca perimetru de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siguranţă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în jurul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localităţilor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carantinate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, formată din toate celelalte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unităţi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teritoriale administrative din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Suceava.</w:t>
      </w:r>
    </w:p>
    <w:p w:rsidR="00394DD3" w:rsidRPr="00394DD3" w:rsidRDefault="00394DD3" w:rsidP="00394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DD3">
        <w:rPr>
          <w:rFonts w:ascii="Times New Roman" w:hAnsi="Times New Roman" w:cs="Times New Roman"/>
          <w:sz w:val="24"/>
          <w:szCs w:val="24"/>
        </w:rPr>
        <w:t xml:space="preserve">    ART. 3</w:t>
      </w:r>
    </w:p>
    <w:p w:rsidR="00394DD3" w:rsidRPr="00394DD3" w:rsidRDefault="00394DD3" w:rsidP="00394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DD3">
        <w:rPr>
          <w:rFonts w:ascii="Times New Roman" w:hAnsi="Times New Roman" w:cs="Times New Roman"/>
          <w:sz w:val="24"/>
          <w:szCs w:val="24"/>
        </w:rPr>
        <w:t xml:space="preserve">    În zona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carantinată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prevăzută la art. 1 este permisă intrarea, respectiv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ieşirea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pentru:</w:t>
      </w:r>
    </w:p>
    <w:p w:rsidR="00394DD3" w:rsidRPr="00394DD3" w:rsidRDefault="00394DD3" w:rsidP="00394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DD3">
        <w:rPr>
          <w:rFonts w:ascii="Times New Roman" w:hAnsi="Times New Roman" w:cs="Times New Roman"/>
          <w:sz w:val="24"/>
          <w:szCs w:val="24"/>
        </w:rPr>
        <w:t xml:space="preserve">    a) transportul de marfă, indiferent de natura acestuia, a materiilor prime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resurselor necesare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desfăşurării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activităţilor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economice în zona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carantinată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a aprovizionării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populaţiei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>;</w:t>
      </w:r>
    </w:p>
    <w:p w:rsidR="00394DD3" w:rsidRPr="00394DD3" w:rsidRDefault="00394DD3" w:rsidP="00394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DD3">
        <w:rPr>
          <w:rFonts w:ascii="Times New Roman" w:hAnsi="Times New Roman" w:cs="Times New Roman"/>
          <w:sz w:val="24"/>
          <w:szCs w:val="24"/>
        </w:rPr>
        <w:t xml:space="preserve">    b) persoanele care nu locuiesc în zona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carantinată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, dar care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desfăşoară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activităţi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economice sau în domeniul apărării, ordinii publice,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securităţii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naţionale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, sanitar,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situaţiilor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publice locale,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asistenţei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protecţiei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sociale, judiciar, serviciilor de utilitate publică, energetic, agriculturii,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alimentaţiei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publice, alimentării cu apă,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comunicaţiilor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transporturilor.</w:t>
      </w:r>
    </w:p>
    <w:p w:rsidR="00394DD3" w:rsidRPr="00394DD3" w:rsidRDefault="00394DD3" w:rsidP="00394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DD3">
        <w:rPr>
          <w:rFonts w:ascii="Times New Roman" w:hAnsi="Times New Roman" w:cs="Times New Roman"/>
          <w:sz w:val="24"/>
          <w:szCs w:val="24"/>
        </w:rPr>
        <w:t xml:space="preserve">    ART. 4</w:t>
      </w:r>
    </w:p>
    <w:p w:rsidR="00394DD3" w:rsidRPr="00394DD3" w:rsidRDefault="00394DD3" w:rsidP="00394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DD3">
        <w:rPr>
          <w:rFonts w:ascii="Times New Roman" w:hAnsi="Times New Roman" w:cs="Times New Roman"/>
          <w:sz w:val="24"/>
          <w:szCs w:val="24"/>
        </w:rPr>
        <w:t xml:space="preserve">    Ministerul Transporturilor, Infrastructurii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Comunicaţiilor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operatorii economici din domeniul transportului feroviar de persoane nu vor comercializa bilete/abonamente sau alte titluri de călătorie pentru transportul călătorilor în zona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carantinată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decât dacă sunt respectate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dispoziţiile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art. 3.</w:t>
      </w:r>
    </w:p>
    <w:p w:rsidR="00394DD3" w:rsidRPr="00394DD3" w:rsidRDefault="00394DD3" w:rsidP="00394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DD3">
        <w:rPr>
          <w:rFonts w:ascii="Times New Roman" w:hAnsi="Times New Roman" w:cs="Times New Roman"/>
          <w:sz w:val="24"/>
          <w:szCs w:val="24"/>
        </w:rPr>
        <w:t xml:space="preserve">    ART. 5</w:t>
      </w:r>
    </w:p>
    <w:p w:rsidR="00394DD3" w:rsidRPr="00394DD3" w:rsidRDefault="00394DD3" w:rsidP="00394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DD3">
        <w:rPr>
          <w:rFonts w:ascii="Times New Roman" w:hAnsi="Times New Roman" w:cs="Times New Roman"/>
          <w:sz w:val="24"/>
          <w:szCs w:val="24"/>
        </w:rPr>
        <w:t xml:space="preserve">    Toate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restricţiile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stabilite prin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ordonanţele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militare precedente se aplică în mod corespunzător în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localităţile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carantinate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în zona de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>.</w:t>
      </w:r>
    </w:p>
    <w:p w:rsidR="00394DD3" w:rsidRPr="00394DD3" w:rsidRDefault="00394DD3" w:rsidP="00394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DD3">
        <w:rPr>
          <w:rFonts w:ascii="Times New Roman" w:hAnsi="Times New Roman" w:cs="Times New Roman"/>
          <w:sz w:val="24"/>
          <w:szCs w:val="24"/>
        </w:rPr>
        <w:t xml:space="preserve">    ART. 6</w:t>
      </w:r>
    </w:p>
    <w:p w:rsidR="00394DD3" w:rsidRPr="00394DD3" w:rsidRDefault="00394DD3" w:rsidP="00394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DD3">
        <w:rPr>
          <w:rFonts w:ascii="Times New Roman" w:hAnsi="Times New Roman" w:cs="Times New Roman"/>
          <w:sz w:val="24"/>
          <w:szCs w:val="24"/>
        </w:rPr>
        <w:lastRenderedPageBreak/>
        <w:t xml:space="preserve">    Se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împuterniceşte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Centrul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Judeţean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de Coordonare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Conducere a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Intervenţiei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Suceava (CJCCI) pentru a stabili completări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derogări în ceea ce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priveşte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dispoziţiile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prevăzute la art. 3.</w:t>
      </w:r>
    </w:p>
    <w:p w:rsidR="00394DD3" w:rsidRPr="00394DD3" w:rsidRDefault="00394DD3" w:rsidP="00394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DD3">
        <w:rPr>
          <w:rFonts w:ascii="Times New Roman" w:hAnsi="Times New Roman" w:cs="Times New Roman"/>
          <w:sz w:val="24"/>
          <w:szCs w:val="24"/>
        </w:rPr>
        <w:t xml:space="preserve">    ART. 7</w:t>
      </w:r>
    </w:p>
    <w:p w:rsidR="00394DD3" w:rsidRPr="00394DD3" w:rsidRDefault="00394DD3" w:rsidP="00394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DD3">
        <w:rPr>
          <w:rFonts w:ascii="Times New Roman" w:hAnsi="Times New Roman" w:cs="Times New Roman"/>
          <w:sz w:val="24"/>
          <w:szCs w:val="24"/>
        </w:rPr>
        <w:t xml:space="preserve">    (1) În zona de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, organele cu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atribuţii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în domeniul apărării, ordinii publice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securităţii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naţionale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vor stabili măsuri specifice de prevenire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limitare a intrării, respectiv a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ieşirii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persoanelor în/din zona de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carantinare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prevăzută la art. 1.</w:t>
      </w:r>
    </w:p>
    <w:p w:rsidR="00394DD3" w:rsidRPr="00394DD3" w:rsidRDefault="00394DD3" w:rsidP="00394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DD3">
        <w:rPr>
          <w:rFonts w:ascii="Times New Roman" w:hAnsi="Times New Roman" w:cs="Times New Roman"/>
          <w:sz w:val="24"/>
          <w:szCs w:val="24"/>
        </w:rPr>
        <w:t xml:space="preserve">    (2) În zona de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este interzisă deplasarea între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localităţile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din zonă a persoanelor ce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aparţin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altor categorii socioprofesionale.</w:t>
      </w:r>
    </w:p>
    <w:p w:rsidR="00394DD3" w:rsidRPr="00394DD3" w:rsidRDefault="00394DD3" w:rsidP="00394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DD3">
        <w:rPr>
          <w:rFonts w:ascii="Times New Roman" w:hAnsi="Times New Roman" w:cs="Times New Roman"/>
          <w:sz w:val="24"/>
          <w:szCs w:val="24"/>
        </w:rPr>
        <w:t xml:space="preserve">    (3)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Autorităţile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administraţiei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publice locale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judeţene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vor aduce la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cunoştinţa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persoanelor din zona de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obligaţiile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ce le revin referitoare la deplasarea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accesul în/din zona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carantinată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>.</w:t>
      </w:r>
    </w:p>
    <w:p w:rsidR="00394DD3" w:rsidRPr="00394DD3" w:rsidRDefault="00394DD3" w:rsidP="00394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DD3">
        <w:rPr>
          <w:rFonts w:ascii="Times New Roman" w:hAnsi="Times New Roman" w:cs="Times New Roman"/>
          <w:sz w:val="24"/>
          <w:szCs w:val="24"/>
        </w:rPr>
        <w:t xml:space="preserve">    (4) Aplicarea măsurilor de verificare, control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acces în/dinspre zona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carantinată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se realizează de către personalul structurilor Ministerului Afacerilor Interne în colaborare cu cele ale Ministerului Apărării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Naţionale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>.</w:t>
      </w:r>
    </w:p>
    <w:p w:rsidR="00394DD3" w:rsidRPr="00394DD3" w:rsidRDefault="00394DD3" w:rsidP="00394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DD3">
        <w:rPr>
          <w:rFonts w:ascii="Times New Roman" w:hAnsi="Times New Roman" w:cs="Times New Roman"/>
          <w:sz w:val="24"/>
          <w:szCs w:val="24"/>
        </w:rPr>
        <w:t xml:space="preserve">    ART. 8</w:t>
      </w:r>
    </w:p>
    <w:p w:rsidR="00394DD3" w:rsidRPr="00394DD3" w:rsidRDefault="00394DD3" w:rsidP="00394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DD3">
        <w:rPr>
          <w:rFonts w:ascii="Times New Roman" w:hAnsi="Times New Roman" w:cs="Times New Roman"/>
          <w:sz w:val="24"/>
          <w:szCs w:val="24"/>
        </w:rPr>
        <w:t xml:space="preserve">    Accesul pe aeroportul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internaţional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Ştefan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cel Mare" Suceava este permis doar pentru zboruri efectuate cu aeronave de stat, zborurilor de transport marfă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corespondenţă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, umanitare sau care asigură servicii medicale de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aterizărilor tehnice necomerciale.</w:t>
      </w:r>
    </w:p>
    <w:p w:rsidR="00394DD3" w:rsidRPr="00394DD3" w:rsidRDefault="00394DD3" w:rsidP="00394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DD3">
        <w:rPr>
          <w:rFonts w:ascii="Times New Roman" w:hAnsi="Times New Roman" w:cs="Times New Roman"/>
          <w:sz w:val="24"/>
          <w:szCs w:val="24"/>
        </w:rPr>
        <w:t xml:space="preserve">    ART. 9</w:t>
      </w:r>
    </w:p>
    <w:p w:rsidR="00394DD3" w:rsidRPr="00394DD3" w:rsidRDefault="00394DD3" w:rsidP="00394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DD3">
        <w:rPr>
          <w:rFonts w:ascii="Times New Roman" w:hAnsi="Times New Roman" w:cs="Times New Roman"/>
          <w:sz w:val="24"/>
          <w:szCs w:val="24"/>
        </w:rPr>
        <w:t xml:space="preserve">    Consiliul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Judeţean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Suceava împreună cu primarii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consiliile locale din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unităţile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administrativ-teritoriale situate în zona de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carantinare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zona de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vor lua măsuri de a asigura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funcţionarea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serviciilor de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asistenţă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socială,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funcţionarea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corespunzătoare a serviciilor de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utilităţi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publice, precum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aprovizionarea cu alimente de bază pentru persoanele fără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susţinători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sau altă formă de ajutor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care nu se pot deplasa de la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locuinţă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>/gospodărie.</w:t>
      </w:r>
    </w:p>
    <w:p w:rsidR="00394DD3" w:rsidRPr="00394DD3" w:rsidRDefault="00394DD3" w:rsidP="00394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DD3">
        <w:rPr>
          <w:rFonts w:ascii="Times New Roman" w:hAnsi="Times New Roman" w:cs="Times New Roman"/>
          <w:sz w:val="24"/>
          <w:szCs w:val="24"/>
        </w:rPr>
        <w:t xml:space="preserve">    ART. 10</w:t>
      </w:r>
    </w:p>
    <w:p w:rsidR="00394DD3" w:rsidRPr="00394DD3" w:rsidRDefault="00394DD3" w:rsidP="00394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DD3">
        <w:rPr>
          <w:rFonts w:ascii="Times New Roman" w:hAnsi="Times New Roman" w:cs="Times New Roman"/>
          <w:sz w:val="24"/>
          <w:szCs w:val="24"/>
        </w:rPr>
        <w:t xml:space="preserve">    Este strict interzis accesul între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localităţi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prin alte zone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căi de acces decât cele deschise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circulaţiei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publice de pe drumurile europene,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naţionale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judeţene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comunale.</w:t>
      </w:r>
    </w:p>
    <w:p w:rsidR="00394DD3" w:rsidRPr="00394DD3" w:rsidRDefault="00394DD3" w:rsidP="00394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DD3">
        <w:rPr>
          <w:rFonts w:ascii="Times New Roman" w:hAnsi="Times New Roman" w:cs="Times New Roman"/>
          <w:sz w:val="24"/>
          <w:szCs w:val="24"/>
        </w:rPr>
        <w:t xml:space="preserve">    ART. 11</w:t>
      </w:r>
    </w:p>
    <w:p w:rsidR="00394DD3" w:rsidRPr="00394DD3" w:rsidRDefault="00394DD3" w:rsidP="00394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DD3">
        <w:rPr>
          <w:rFonts w:ascii="Times New Roman" w:hAnsi="Times New Roman" w:cs="Times New Roman"/>
          <w:sz w:val="24"/>
          <w:szCs w:val="24"/>
        </w:rPr>
        <w:t xml:space="preserve">    (1) Sunt abilitate să asigure aplicarea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respectarea prevederilor prezentei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ordonanţe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militare:</w:t>
      </w:r>
    </w:p>
    <w:p w:rsidR="00394DD3" w:rsidRPr="00394DD3" w:rsidRDefault="00394DD3" w:rsidP="00394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DD3">
        <w:rPr>
          <w:rFonts w:ascii="Times New Roman" w:hAnsi="Times New Roman" w:cs="Times New Roman"/>
          <w:sz w:val="24"/>
          <w:szCs w:val="24"/>
        </w:rPr>
        <w:t xml:space="preserve">    a)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Poliţia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Română, Jandarmeria Română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poliţia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locală, pentru măsurile prevăzute la art. 3;</w:t>
      </w:r>
    </w:p>
    <w:p w:rsidR="00394DD3" w:rsidRPr="00394DD3" w:rsidRDefault="00394DD3" w:rsidP="00394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DD3">
        <w:rPr>
          <w:rFonts w:ascii="Times New Roman" w:hAnsi="Times New Roman" w:cs="Times New Roman"/>
          <w:sz w:val="24"/>
          <w:szCs w:val="24"/>
        </w:rPr>
        <w:t xml:space="preserve">    b) Ministerul Transporturilor, Infrastructurii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Comunicaţiilor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, pentru măsurile prevăzute la art. 4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8.</w:t>
      </w:r>
    </w:p>
    <w:p w:rsidR="00394DD3" w:rsidRPr="00394DD3" w:rsidRDefault="00394DD3" w:rsidP="00394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DD3">
        <w:rPr>
          <w:rFonts w:ascii="Times New Roman" w:hAnsi="Times New Roman" w:cs="Times New Roman"/>
          <w:sz w:val="24"/>
          <w:szCs w:val="24"/>
        </w:rPr>
        <w:t xml:space="preserve">    (2) Nerespectarea măsurilor prevăzute la art. 3, 4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8 atrage răspunderea disciplinară, civilă,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contravenţională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sau penală, în conformitate cu prevederile art. 27 din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a Guvernului nr. 1/1999, cu modificările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completările ulterioare.</w:t>
      </w:r>
    </w:p>
    <w:p w:rsidR="00394DD3" w:rsidRPr="00394DD3" w:rsidRDefault="00394DD3" w:rsidP="00394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DD3">
        <w:rPr>
          <w:rFonts w:ascii="Times New Roman" w:hAnsi="Times New Roman" w:cs="Times New Roman"/>
          <w:sz w:val="24"/>
          <w:szCs w:val="24"/>
        </w:rPr>
        <w:t xml:space="preserve">    (3) Personalul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instituţiilor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prevăzute la alin. (1) este împuternicit să constate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contravenţii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să aplice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sancţiuni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, în conformitate cu prevederile art. 29 din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a Guvernului nr. 1/1999, cu modificările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completările ulterioare.</w:t>
      </w:r>
    </w:p>
    <w:p w:rsidR="00394DD3" w:rsidRPr="00394DD3" w:rsidRDefault="00394DD3" w:rsidP="00394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DD3">
        <w:rPr>
          <w:rFonts w:ascii="Times New Roman" w:hAnsi="Times New Roman" w:cs="Times New Roman"/>
          <w:sz w:val="24"/>
          <w:szCs w:val="24"/>
        </w:rPr>
        <w:t xml:space="preserve">    ART. 12</w:t>
      </w:r>
    </w:p>
    <w:p w:rsidR="00394DD3" w:rsidRPr="00394DD3" w:rsidRDefault="00394DD3" w:rsidP="00394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DD3">
        <w:rPr>
          <w:rFonts w:ascii="Times New Roman" w:hAnsi="Times New Roman" w:cs="Times New Roman"/>
          <w:sz w:val="24"/>
          <w:szCs w:val="24"/>
        </w:rPr>
        <w:t xml:space="preserve">    (1) Prezenta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ordonanţă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militară se publică în Monitorul Oficial al României, Partea I.</w:t>
      </w:r>
    </w:p>
    <w:p w:rsidR="00394DD3" w:rsidRPr="00394DD3" w:rsidRDefault="00394DD3" w:rsidP="00394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DD3">
        <w:rPr>
          <w:rFonts w:ascii="Times New Roman" w:hAnsi="Times New Roman" w:cs="Times New Roman"/>
          <w:sz w:val="24"/>
          <w:szCs w:val="24"/>
        </w:rPr>
        <w:t xml:space="preserve">    (2) Furnizorii de servicii media audiovizuale au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de a informa publicul, prin mesaje difuzate regulat, pentru cel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puţin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două zile de la data publicării, despre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conţinutul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prezentei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ordonanţe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 xml:space="preserve"> militare.</w:t>
      </w:r>
    </w:p>
    <w:p w:rsidR="00394DD3" w:rsidRPr="00394DD3" w:rsidRDefault="00394DD3" w:rsidP="00394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4DD3" w:rsidRPr="00394DD3" w:rsidRDefault="00394DD3" w:rsidP="00394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DD3">
        <w:rPr>
          <w:rFonts w:ascii="Times New Roman" w:hAnsi="Times New Roman" w:cs="Times New Roman"/>
          <w:sz w:val="24"/>
          <w:szCs w:val="24"/>
        </w:rPr>
        <w:t xml:space="preserve">                              Ministrul afacerilor interne,</w:t>
      </w:r>
    </w:p>
    <w:p w:rsidR="00394DD3" w:rsidRPr="00394DD3" w:rsidRDefault="00394DD3" w:rsidP="00394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DD3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394DD3">
        <w:rPr>
          <w:rFonts w:ascii="Times New Roman" w:hAnsi="Times New Roman" w:cs="Times New Roman"/>
          <w:b/>
          <w:bCs/>
          <w:sz w:val="24"/>
          <w:szCs w:val="24"/>
        </w:rPr>
        <w:t>Marcel Ion Vela</w:t>
      </w:r>
    </w:p>
    <w:p w:rsidR="00394DD3" w:rsidRPr="00394DD3" w:rsidRDefault="00394DD3" w:rsidP="00394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4DD3" w:rsidRPr="00394DD3" w:rsidRDefault="00394DD3" w:rsidP="00394D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DD3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394DD3">
        <w:rPr>
          <w:rFonts w:ascii="Times New Roman" w:hAnsi="Times New Roman" w:cs="Times New Roman"/>
          <w:sz w:val="24"/>
          <w:szCs w:val="24"/>
        </w:rPr>
        <w:t>Bucureşti</w:t>
      </w:r>
      <w:proofErr w:type="spellEnd"/>
      <w:r w:rsidRPr="00394DD3">
        <w:rPr>
          <w:rFonts w:ascii="Times New Roman" w:hAnsi="Times New Roman" w:cs="Times New Roman"/>
          <w:sz w:val="24"/>
          <w:szCs w:val="24"/>
        </w:rPr>
        <w:t>, 30 martie 2020.</w:t>
      </w:r>
    </w:p>
    <w:p w:rsidR="00394DD3" w:rsidRPr="00394DD3" w:rsidRDefault="00394DD3" w:rsidP="00394DD3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394DD3">
        <w:rPr>
          <w:rFonts w:ascii="Times New Roman" w:hAnsi="Times New Roman" w:cs="Times New Roman"/>
          <w:sz w:val="24"/>
          <w:szCs w:val="24"/>
        </w:rPr>
        <w:t xml:space="preserve">    Nr. 6.</w:t>
      </w:r>
    </w:p>
    <w:sectPr w:rsidR="00394DD3" w:rsidRPr="00394D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6CA"/>
    <w:rsid w:val="002666CA"/>
    <w:rsid w:val="00394DD3"/>
    <w:rsid w:val="00B54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8E2DA2-2906-4CA0-9486-1AB6B98D3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931</Words>
  <Characters>5405</Characters>
  <Application>Microsoft Office Word</Application>
  <DocSecurity>0</DocSecurity>
  <Lines>45</Lines>
  <Paragraphs>12</Paragraphs>
  <ScaleCrop>false</ScaleCrop>
  <Company/>
  <LinksUpToDate>false</LinksUpToDate>
  <CharactersWithSpaces>6324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HPINTELI5</dc:creator>
  <cp:keywords/>
  <dc:description/>
  <cp:lastModifiedBy>HPINTELI5</cp:lastModifiedBy>
  <cp:revision>2</cp:revision>
  <dcterms:created xsi:type="dcterms:W3CDTF">2020-03-31T08:23:00Z</dcterms:created>
  <dcterms:modified xsi:type="dcterms:W3CDTF">2020-03-31T08:24:00Z</dcterms:modified>
</cp:coreProperties>
</file>