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ORDIN  Nr. 488/2016 din 15 aprilie 2016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pentru aprobarea Normelor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EMITENT:     MINISTERUL SĂNĂTĂŢII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PUBLICAT ÎN: MONITORUL OFICIAL  NR. 340 din 4 mai 2016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Văzând Referatul de aprobare nr. A.C.P. 3.735/2016 al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sănătate publică din cadrul Ministerului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având în vedere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72</w:t>
      </w:r>
      <w:r>
        <w:rPr>
          <w:rFonts w:ascii="Times New Roman" w:hAnsi="Times New Roman" w:cs="Times New Roman"/>
          <w:sz w:val="28"/>
          <w:szCs w:val="28"/>
        </w:rPr>
        <w:t xml:space="preserve"> alin. (2) din 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temeiul prevederilor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7</w:t>
      </w:r>
      <w:r>
        <w:rPr>
          <w:rFonts w:ascii="Times New Roman" w:hAnsi="Times New Roman" w:cs="Times New Roman"/>
          <w:sz w:val="28"/>
          <w:szCs w:val="28"/>
        </w:rPr>
        <w:t xml:space="preserve"> alin. (4) din Hotărârea Guvernului nr. 144/2010 privind organizarea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Ministerului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ministrul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emite următorul ordin: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 aprobă Normele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prevăzute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anexa</w:t>
      </w:r>
      <w:r>
        <w:rPr>
          <w:rFonts w:ascii="Times New Roman" w:hAnsi="Times New Roman" w:cs="Times New Roman"/>
          <w:sz w:val="28"/>
          <w:szCs w:val="28"/>
        </w:rPr>
        <w:t xml:space="preserve"> care face parte integrantă din prezentul ordin.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specialitate din cadrul Ministerului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municipiului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Centrul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Luptă Antidrog,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implicate vor duce la îndeplinire prevederile prezentului ordin.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data intrării în vigoare a prezentului ordin,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372/2006</w:t>
      </w:r>
      <w:r>
        <w:rPr>
          <w:rFonts w:ascii="Times New Roman" w:hAnsi="Times New Roman" w:cs="Times New Roman"/>
          <w:sz w:val="28"/>
          <w:szCs w:val="28"/>
        </w:rPr>
        <w:t xml:space="preserve"> privind Normele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2006, se abrogă.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Prezentul ordin se publică în Monitorul Oficial al României, Partea 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Ministrul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Patriciu-Andrei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Achimaş-Cadariu</w:t>
      </w:r>
      <w:proofErr w:type="spellEnd"/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>, 15 aprilie 2016.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Nr. 488.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ANEXĂ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NORME DE APLICARE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 Legii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persoanelor cu tulburări psihice nr. 487/2002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generale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Prezentele norme de aplicare reglementează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speciale de îngrijire din structurile de psihiatrie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adulţi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copii, drepturile persoanelor internate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profil, măsurile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criteriile pe care o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neguvernamentală trebuie să le îndeplinească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efectuează vizite de monitorizare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cu specific psihiatric.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 cadrul Programului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profilaxie în patologia psihiatrică al Ministerului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Centrul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Luptă Antidrog, cu avizul Comisiei de psihiatrie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psihiatrie pediatrică a Ministerului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propune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monitorizează programe de depistare precoce a unor tulburări psihice cu impact socioeconomic major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promovare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psihice se va face la un interval de 6 - 12 luni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specifică sectoarelor de activitate, realizându-se prin centrele de sănătate mintală cu viza medicilor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specialitatea medicina muncii.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II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Norme de îngrijire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Calitatea îngrijirilor este asigurată de o unitate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constituită de echipa terapeutică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structurile în care aceasta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activitatea.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Echipa terapeutică este compusă din medici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specialitatea psihiatrie, respectiv psihiatrie pediatrică, psihologi,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sociali,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alt personal de specialitate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>
        <w:rPr>
          <w:rFonts w:ascii="Times New Roman" w:hAnsi="Times New Roman" w:cs="Times New Roman"/>
          <w:sz w:val="28"/>
          <w:szCs w:val="28"/>
        </w:rPr>
        <w:t>, conform legii.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Echipa terapeutică este condusă de un medic psihiatru.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Medicul coordonator al echipei terapeutice organizează serviciile acordate în cadrul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îngrijire,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nevoile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Dotările minime obligatorii dintr-o structură de psihiatrie sunt: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paturi repartizate în saloane, inclusiv de supraveghere continuă </w:t>
      </w:r>
      <w:proofErr w:type="spellStart"/>
      <w:r>
        <w:rPr>
          <w:rFonts w:ascii="Times New Roman" w:hAnsi="Times New Roman" w:cs="Times New Roman"/>
          <w:sz w:val="28"/>
          <w:szCs w:val="28"/>
        </w:rPr>
        <w:t>bărbaţi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femei, cu respectarea normelor prevăzute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vigoare;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cabinete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consultaţii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săli de psihoterapie individuală sau de grup;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terapie </w:t>
      </w:r>
      <w:proofErr w:type="spellStart"/>
      <w:r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>, recreativă;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săli de tratament;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săli de mese.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Serviciile medicale minime pe care o structură psihiatrică trebuie să le asigure sunt: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diagnosticul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tulburărilor psihice acute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cronice;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evaluări psihologice;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consiliere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psihoeducaţie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familiile lor;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programe de terapie </w:t>
      </w:r>
      <w:proofErr w:type="spellStart"/>
      <w:r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educativă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recreativă.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Într-o structură de psihiatrie pediatrică, echipa terapeutică este compusă din: medici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specialitatea psihiatrie pediatrică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asimilate acesteia, psihologi,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medicali, logoped, personal de îngrijire, alt personal de specialitate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>
        <w:rPr>
          <w:rFonts w:ascii="Times New Roman" w:hAnsi="Times New Roman" w:cs="Times New Roman"/>
          <w:sz w:val="28"/>
          <w:szCs w:val="28"/>
        </w:rPr>
        <w:t>, conform legii.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Dotările minime obligatorii dintr-o structură de psihiatrie pediatrică sunt: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a) paturi repartizate în saloane cu respectarea normelor prevăzute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vigoare;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cabinete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consultaţii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cabinete de psihologie/psihometrie;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săli de terapie prin joc, de terapie </w:t>
      </w:r>
      <w:proofErr w:type="spellStart"/>
      <w:r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educativă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recreativă;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săli de terapie de grup;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săli de tratament;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g) săli de mese.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Serviciile medicale minime pe care o structură de psihiatrie pediatrică trebuie să le asigure sunt: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diagnosticul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tulburărilor psihice acute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cronice la copil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adolescent;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psihoneurodezvoltării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evaluare psihologică;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consiliere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psihoeducaţie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familiile lor;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programe de terapie </w:t>
      </w:r>
      <w:proofErr w:type="spellStart"/>
      <w:r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educativă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recreativă.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Transferul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efectuează după cum urmează: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între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acuţi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unei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între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acut-cronic sau cronic-acut;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între o unitate sanitară de psihiatrie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spital general;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între un spital general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unitate de psihiatrie;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între o unitate sanitară de psihiatrie sau un spital general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spital de psihiatrie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măsuri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cazul unui pacient căruia i se aplică măsura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prevăzută de legea penală.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Transferul unui pacient între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acuţi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efectuează prin transfer direct, pe baza foii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clinică generală.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Transferul unui pacient între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acut-cronic sau cronic-acut se face prin externarea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reinternarea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dorită, elaborându-se o nouă foaie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clinică generală cu păstrarea unei copii a celei vechi pentru datele necesare.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În cazul unui consult interdisciplinar într-o altă unitate sanitară, acesta se va efectua pe foaie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clinică generală a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(5) Transferul pacientului către altă unitate sanitară se va face cu bilet de trimitere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copie de pe foaia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clinică generală a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Transferul într-o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altui spital se face din cauza: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agravării </w:t>
      </w:r>
      <w:proofErr w:type="spellStart"/>
      <w:r>
        <w:rPr>
          <w:rFonts w:ascii="Times New Roman" w:hAnsi="Times New Roman" w:cs="Times New Roman"/>
          <w:sz w:val="28"/>
          <w:szCs w:val="28"/>
        </w:rPr>
        <w:t>afecţiunii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care pacientul este internat cu afectarea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vitale;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apariţiei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parcursul spitalizării a unor </w:t>
      </w:r>
      <w:proofErr w:type="spellStart"/>
      <w:r>
        <w:rPr>
          <w:rFonts w:ascii="Times New Roman" w:hAnsi="Times New Roman" w:cs="Times New Roman"/>
          <w:sz w:val="28"/>
          <w:szCs w:val="28"/>
        </w:rPr>
        <w:t>comorbidităţi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nu pot fi tratate la nivelul spitalului;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unor îngrijiri de lungă durată într-o unitate de boli cronice.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III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Norme privind internarea voluntară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La internarea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 sau în cazul pacientului minor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aparţinătorului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legal, pacientul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aparţinătorul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primi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privind regulamentul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respective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explicaţii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orice clarificare solicitată.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Pacientul sau, în cazul minorilor,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aparţinătorul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dreptul să acceseze serviciile medicale oferite de unitatea sanitară în conformitate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indicaţiile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individualizate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regulamentul intern al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Pacientul sau, în cazul minorilor,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aparţinătorul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dreptul să solicite oricând externarea cu respectarea procedurilor descrise în regulamentul intern al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Pe parcursul internării,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vor fi </w:t>
      </w:r>
      <w:proofErr w:type="spellStart"/>
      <w:r>
        <w:rPr>
          <w:rFonts w:ascii="Times New Roman" w:hAnsi="Times New Roman" w:cs="Times New Roman"/>
          <w:sz w:val="28"/>
          <w:szCs w:val="28"/>
        </w:rPr>
        <w:t>supravegheaţi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indicaţia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curentă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conformitate cu regulamentul intern al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sanitare. Supravegherea se va efectua la intervale variabile, cu respectarea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intimităţii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Pe parcursul internării, pacientul poate părăsi pe o durată determinată unitatea sanitară cu aprobarea medicului de gardă sau a medicului curant.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Dacă medicul de gardă consideră că părăsirea temporară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contravine scopului internării pacientului, motivul va fi explicat acestuia. Dacă decizia pacientului rămâne neschimbată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medicul psihiatru nu consideră ca fiind întrunite criteriile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declanşarea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procedurii de internare nevoluntară, pacientul va consemna solicitarea sa în foaia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sub semnătură proprie, iar personalul de serviciu va întocmi actele de externare.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Constatarea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absenţei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unui pacient va fi adusă imediat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medicului de gardă. În foaia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pacientului vor fi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minutul la care s-a constatat </w:t>
      </w:r>
      <w:proofErr w:type="spellStart"/>
      <w:r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(8) </w:t>
      </w:r>
      <w:proofErr w:type="spellStart"/>
      <w:r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nejustificată a pacientului pe o perioadă mai mare de 8 ore determină externarea din oficiu a acestuia.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IV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Norme privind internarea nevoluntară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7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Cazurile în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declanşează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procedura de internare nevoluntară sunt: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comportamentului violent acut pe fondul unei tulburări psihice;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riscului evident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iminent de vătămare pentru sine sau pentru alte persoane din cauza unei tulburări psihice;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motive medicale întemeiate care indică faptul că </w:t>
      </w:r>
      <w:proofErr w:type="spellStart"/>
      <w:r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instituirii imediate a unui tratament adecvat ar </w:t>
      </w:r>
      <w:proofErr w:type="spellStart"/>
      <w:r>
        <w:rPr>
          <w:rFonts w:ascii="Times New Roman" w:hAnsi="Times New Roman" w:cs="Times New Roman"/>
          <w:sz w:val="28"/>
          <w:szCs w:val="28"/>
        </w:rPr>
        <w:t>creşte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riscul pentru un comportament care aduce vătămare pentru sine sau pentru alte persoane sau deteriorare gravă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Solicitarea internării nevoluntare se formulează de una dintre persoanele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56</w:t>
      </w:r>
      <w:r>
        <w:rPr>
          <w:rFonts w:ascii="Times New Roman" w:hAnsi="Times New Roman" w:cs="Times New Roman"/>
          <w:sz w:val="28"/>
          <w:szCs w:val="28"/>
        </w:rPr>
        <w:t xml:space="preserve"> alin. (1) din 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Solicitarea trebuie să includă: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datele de identitate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calitatea solicitantului;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datele de identitate ale persoanei în cauză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precizarea antecedentelor medicale cunoscute;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descrierea motivelor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circumstanţelor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au determinat solicitarea de internare nevoluntară;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ora solicitării;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semnătura solicitantului.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În cazul transportului persoanei în cauză la spital ca urmare a unei solicitări de internare nevoluntară, acesta se va face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cât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puţin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restrictive, cu luarea tuturor măsurilor posibile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siguranţa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respectarea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persoanei în cauză.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În momentul prezentării la camera de gardă, personalul serviciilor care au asigurat transportul va întocmi un raport care va include: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numele, prenumele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calitatea persoanei care a decis transportul;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numele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prenumele membrilor echipajului de transport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însoţitorului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persoanei în cauză pentru transportul la unitatea sanitară;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d) descrierea comportamentului persoanei pe parcursul transportului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după caz, măsurile restrictive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terapeutice care s-au aplicat.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Garantarea drepturilor fundamentale ale persoanei pe parcursul transportului la camera de gardă este în sarcina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răspunderea personalului care efectuează transportul, fiind reglementată de norme proprii.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Medicul psihiatru trebuie să efectueze imediat o evaluare psihiatrică a persoanei în cauză. În luarea deciziei, medicul trebuie să ia în considerare starea pacientului, istoricul medical cunoscut, riscul de vătămare pentru sine sau pentru alte persoane,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circumstanţele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descrise în solicitare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oportunitatea internării nevoluntare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alte mijloace terapeutice sau legale.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Dacă starea psihică a persoanei la momentul examinării necesită tratament de specialitate, acest lucru va fi adus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acesteia sau reprezentantului legal, după caz, împreună cu motivele care stau la baza acestei decizii.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(9) În cazul în care persoana examinată nu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internare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sunt întrunite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internare nevoluntară, medicul psihiatru va informa persoana examinată asupra beneficiilor tratamentului medical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dreptului acesteia de a solicita o a doua opinie. În acest caz, persoana va confirma prin semnătură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fişa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/registrul de prezentare faptul că refuză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putând părăsi în orice moment unitatea sanitară.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(10) În cazul în care persoana examinată nu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internare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tratament, dar medicul psihiatru consideră că sunt întrunite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internare nevoluntară, acesta va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declanşa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procedura de internare nevoluntară.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(11) Pacientul va fi informat imediat despre decizia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procedura de internare nevoluntară,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motivele care o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printr-un limbaj adecvat stării psihice curente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particularităţilor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socioculturale ale acestuia.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(12) În cazul în care pacientul are un reprezentant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cunoscut, acesta va fi informat în termen de 24 de ore asupra deciziei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modalităţilor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contestare a acesteia.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(13) Dacă starea psihică a persoanei nu permite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 decurg din decizia de internare nevoluntară sau afectează clar capacitatea de a se îngriji de interesele proprii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există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referitoare la un reprezentant legal, medicul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informa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cu privire la propunerea sa de internare nevoluntară sau, în caz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psihiatrică,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declanşarea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procedurii de internare nevoluntară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lipsa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referitoare la reprezentantul legal.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(14)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transmite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îndată,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tutelare sau, în cazul minorilor,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ori, în cazul în care acestea nu sunt cunoscute, celor în a căror unitate administrativ-teritorială se află unitatea medicală.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(15) Medicul psihiatru care propune internarea nevoluntară va trimite conducerii spitalului, în termen de 24 de ore,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necesară evaluării acestei măsuri.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(16) Formularul-tip de notificare a comisiei de internări nevoluntare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de către medicul specialist psihiatru este prevăzut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anexa nr. 2</w:t>
      </w:r>
      <w:r>
        <w:rPr>
          <w:rFonts w:ascii="Times New Roman" w:hAnsi="Times New Roman" w:cs="Times New Roman"/>
          <w:sz w:val="28"/>
          <w:szCs w:val="28"/>
        </w:rPr>
        <w:t xml:space="preserve"> la prezentele norme de aplicare.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(17) Comisia de evaluare a internării nevoluntare va analiza propunerea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adopta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acceptare sau respingere a acesteia cu majoritate de voturi.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(18) Hotărârea comisiei va cuprinde, pe lângă diagnosticul stabilit,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adoptată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motivarea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precizarea, după caz, a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unui reprezentant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respectiv a demersurilor întreprinse pe lângă autoritatea tutelară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(19) Hotărârea va fi semnată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toţi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membrii comisiei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fi înaintată conducerii spitalului în cel mai scurt timp. Eventuala opinie separată a unui membru al comisiei se va consemna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motiva distinct în hotărâre, sub semnătură.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(20) Hotărârea de internare nevoluntară a comisiei se va consemna în dosarul medical al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fi comunicată în scris acestuia,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său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, dacă acesta există.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(21) Formularul-tip de notificare a conducerii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de către comisia de internări nevoluntare este prevăzut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anexa nr. 3</w:t>
      </w:r>
      <w:r>
        <w:rPr>
          <w:rFonts w:ascii="Times New Roman" w:hAnsi="Times New Roman" w:cs="Times New Roman"/>
          <w:sz w:val="28"/>
          <w:szCs w:val="28"/>
        </w:rPr>
        <w:t xml:space="preserve"> la prezentele norme de aplicare.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(22) Decizia de internare nevoluntară a comisiei va fi înaintată de către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medicale, în termen de 24 de ore, judecătoriei în a cărei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află unitatea medicală, odată cu documentele medicale referitoare la pacientul în cauză.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până la adoptarea deciziei nu fusese identificat reprezentantul legal al pacientului, o copie a deciziei va fi comunicată de îndată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tutelare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copilului, cu precizarea etapelor următoare ale procedurii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faptului că a fost sesizată judecătoria.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(23) Formularul-tip de notificare a judecătoriei în a cărei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află unitatea medicală este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anexa nr. 4</w:t>
      </w:r>
      <w:r>
        <w:rPr>
          <w:rFonts w:ascii="Times New Roman" w:hAnsi="Times New Roman" w:cs="Times New Roman"/>
          <w:sz w:val="28"/>
          <w:szCs w:val="28"/>
        </w:rPr>
        <w:t xml:space="preserve"> la prezentele norme de aplicare.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Norme speciale de îngrijire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8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(1) În cazul în care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terapeutice uzuale folosite pentru a salva de la un pericol real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concret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integritatea corporală sau sănătatea pacientului sau a unei alte persoane </w:t>
      </w:r>
      <w:proofErr w:type="spellStart"/>
      <w:r>
        <w:rPr>
          <w:rFonts w:ascii="Times New Roman" w:hAnsi="Times New Roman" w:cs="Times New Roman"/>
          <w:sz w:val="28"/>
          <w:szCs w:val="28"/>
        </w:rPr>
        <w:t>eşuează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poate recurge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restricţionarea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pacientului prin mijloace specifice protejate.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Măsurile specifice protejate vor fi aplicate pe principiul minimei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restricţii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proporţional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gradul de pericol.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Măsurile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restricţionare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pacientului sunt izolarea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Prin izolare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plasarea pacientului într-o încăpere special prevăzută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dotată în acest scop. Încăperea trebuie să ofere posibilitatea unei observări continue a pacientului, să fie iluminată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aerisită în mod corespunzător, să aibă acces la grup sanitar propriu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fie protejată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aşa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fel încât să prevină rănirea celui izolat. Nu pot fi izolate concomitent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aceeaşi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încăpere mai multe persoane.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Amenajarea incintei protejate se va realiza prin utilizarea unor materiale fonoizolante; </w:t>
      </w:r>
      <w:proofErr w:type="spellStart"/>
      <w:r>
        <w:rPr>
          <w:rFonts w:ascii="Times New Roman" w:hAnsi="Times New Roman" w:cs="Times New Roman"/>
          <w:sz w:val="28"/>
          <w:szCs w:val="28"/>
        </w:rPr>
        <w:t>pereţii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vor fi </w:t>
      </w:r>
      <w:proofErr w:type="spellStart"/>
      <w:r>
        <w:rPr>
          <w:rFonts w:ascii="Times New Roman" w:hAnsi="Times New Roman" w:cs="Times New Roman"/>
          <w:sz w:val="28"/>
          <w:szCs w:val="28"/>
        </w:rPr>
        <w:t>acoperiţi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material durabil, dintr-o singură bucată, fără îmbinări vizibile; podeaua va fi acoperită cu linoleum dintr-o singură bucată, iar iluminatul va fi protejat, cu voltaj mic. </w:t>
      </w:r>
      <w:proofErr w:type="spellStart"/>
      <w:r>
        <w:rPr>
          <w:rFonts w:ascii="Times New Roman" w:hAnsi="Times New Roman" w:cs="Times New Roman"/>
          <w:sz w:val="28"/>
          <w:szCs w:val="28"/>
        </w:rPr>
        <w:t>Uşa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fi metalică, dispunând de fereastră de vizitare. Ferestrele vor fi dublate,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suprafeţe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vitrate din plexiglas rezistent la zgârieturi, spargere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foc, având jaluzele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sistem de deschidere din exterior.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Dotările minimale ale unei incinte protejate sunt următoarele: scaun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masă fixate în perete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colţuri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rotunjite; pat fixat în podea cu saltea; </w:t>
      </w:r>
      <w:proofErr w:type="spellStart"/>
      <w:r>
        <w:rPr>
          <w:rFonts w:ascii="Times New Roman" w:hAnsi="Times New Roman" w:cs="Times New Roman"/>
          <w:sz w:val="28"/>
          <w:szCs w:val="28"/>
        </w:rPr>
        <w:t>duş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direct din tavan; lavoar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vas de toaletă din metal, fixate în perete.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Pe perioada dispunerii măsurii izolării, pacientul va păstra îmbrăcămintea,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orice articole de uz personal sau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semnificaţie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religioasă,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păstrarea acestora ar putea afecta </w:t>
      </w:r>
      <w:proofErr w:type="spellStart"/>
      <w:r>
        <w:rPr>
          <w:rFonts w:ascii="Times New Roman" w:hAnsi="Times New Roman" w:cs="Times New Roman"/>
          <w:sz w:val="28"/>
          <w:szCs w:val="28"/>
        </w:rPr>
        <w:t>siguranţa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proprie sau a personalului medical.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Izolarea trebuie aplicată pe o durată minimă de timp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fi revizuită periodic, la un interval de cel mult două ore. Pe parcursul măsurii de izolare, pacientul va fi monitorizat la fiecare 15 minute.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(9) Măsura de izolare va fi ridicată imediat ce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pericol care a impus măsura s-a rezolvat.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(10)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 său legal/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vor fi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privire la măsura izolării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despre procedura de revizuire periodică a acesteia.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9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sensul prezentelor norme,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utilizarea unor mijloace adecvate prin care pacientul este imobilizat </w:t>
      </w:r>
      <w:proofErr w:type="spellStart"/>
      <w:r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total.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poate fi folosită ca pedeapsă sau ca mijloc de a suplini lipsa de personal ori de tratament.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(3) Dispozitivele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curelele late din piele sau echivalente, prevăzute cu sistem de prindere pentru pat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articulaţiile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carpiene, tarsiene, torace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genunchi. Curelele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manşetele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trebuie să fie ajustabile,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căptuşeală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dublată de un material moale (burete, pâslă, poliuretan special etc.).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Este interzisă folosirea materialelor improvizate (</w:t>
      </w:r>
      <w:proofErr w:type="spellStart"/>
      <w:r>
        <w:rPr>
          <w:rFonts w:ascii="Times New Roman" w:hAnsi="Times New Roman" w:cs="Times New Roman"/>
          <w:sz w:val="28"/>
          <w:szCs w:val="28"/>
        </w:rPr>
        <w:t>feşe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tifon, sfoară etc.) care pot provoca leziuni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La imobilizarea pacientului trebuie depuse toate eforturile pentru evitarea durerii sau leziunilor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interzis orice comportament nedemn sau abuziv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pacient (agresiune verbală, lovire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intenţionată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altor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persoane neautorizate).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sz w:val="28"/>
          <w:szCs w:val="28"/>
        </w:rPr>
        <w:t>Poziţia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în decubit dorsal,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braţele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lângă corp. Este interzisă imobilizarea capului sau gâtului,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braţelor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picioare.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</w:t>
      </w:r>
      <w:proofErr w:type="spellStart"/>
      <w:r>
        <w:rPr>
          <w:rFonts w:ascii="Times New Roman" w:hAnsi="Times New Roman" w:cs="Times New Roman"/>
          <w:sz w:val="28"/>
          <w:szCs w:val="28"/>
        </w:rPr>
        <w:t>Manşetele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trebuie aplicate astfel încât să permită </w:t>
      </w:r>
      <w:proofErr w:type="spellStart"/>
      <w:r>
        <w:rPr>
          <w:rFonts w:ascii="Times New Roman" w:hAnsi="Times New Roman" w:cs="Times New Roman"/>
          <w:sz w:val="28"/>
          <w:szCs w:val="28"/>
        </w:rPr>
        <w:t>mişcări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minime ale membrelor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nu afecteze sub nicio formă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respiraţia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sangvină.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Pe durata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păstra îmbrăcămintea, iar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vitale (</w:t>
      </w:r>
      <w:proofErr w:type="spellStart"/>
      <w:r>
        <w:rPr>
          <w:rFonts w:ascii="Times New Roman" w:hAnsi="Times New Roman" w:cs="Times New Roman"/>
          <w:sz w:val="28"/>
          <w:szCs w:val="28"/>
        </w:rPr>
        <w:t>alimentaţie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hidratare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excreţie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comunicare vor fi asigurate fără impedimente.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(9) Personalul medical va evalua starea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fiecare 15 minute, examinând semnele vitale,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confortului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posibilelor efecte secundare.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(10)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legătură cu măsura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vor fi consemnate atât în foaia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cât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Registrul măsurilor de izolare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(11) În foaia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Registrul măsurilor de izolare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vor fi consemnate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ora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minutul instituirii măsurii restrictive;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gradul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restricţie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total), în cazul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circumstanţele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motivele care au stat la baza dispunerii măsurii restrictive;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numele medicului care a dispus măsura restrictivă;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numele membrilor personalului medical care au participat la aplicarea măsurii restrictive;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oricărei leziuni fizice suferite de pacient sau personalul medical în legătură cu aplicarea măsurii restrictive;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g) ora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minutul fiecărei vizite de monitorizare a pacientului cu precizarea valorilor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vitale, îndeplinirii nevoilor fiziologice sau altor nevoi, după caz;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h) ora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minutul ridicării măsurii restrictive.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(12)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>/sau reprezentantul său legal/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va/vor fi informat/</w:t>
      </w:r>
      <w:proofErr w:type="spellStart"/>
      <w:r>
        <w:rPr>
          <w:rFonts w:ascii="Times New Roman" w:hAnsi="Times New Roman" w:cs="Times New Roman"/>
          <w:sz w:val="28"/>
          <w:szCs w:val="28"/>
        </w:rPr>
        <w:t>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privire la măsura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procedura de revizuire periodică a acesteia.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(13) Modelul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desemnarea reprezentantului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prevăzut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anexa nr. 5</w:t>
      </w:r>
      <w:r>
        <w:rPr>
          <w:rFonts w:ascii="Times New Roman" w:hAnsi="Times New Roman" w:cs="Times New Roman"/>
          <w:sz w:val="28"/>
          <w:szCs w:val="28"/>
        </w:rPr>
        <w:t xml:space="preserve"> la prezentele norme de aplicare.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(14)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trebuie aplicată pe o durată cât mai scurtă de timp posibil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poate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depăşi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ore.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(15)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imobilizarea nu a fost </w:t>
      </w:r>
      <w:proofErr w:type="spellStart"/>
      <w:r>
        <w:rPr>
          <w:rFonts w:ascii="Times New Roman" w:hAnsi="Times New Roman" w:cs="Times New Roman"/>
          <w:sz w:val="28"/>
          <w:szCs w:val="28"/>
        </w:rPr>
        <w:t>iniţiată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medicului, acesta va fi informat în maximum 30 de minute.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(16)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fizice din timpul imobilizării trebuie să aibă în vedere vârsta, sexul, cultura, limba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istoricul medical, dizabilitatea sau nevoile speciale ale pacientului, sarcina, date care se vor regăsi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foaia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10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cazul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sub 18 ani,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drept scop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tratamentului medicamentos în cazul </w:t>
      </w:r>
      <w:proofErr w:type="spellStart"/>
      <w:r>
        <w:rPr>
          <w:rFonts w:ascii="Times New Roman" w:hAnsi="Times New Roman" w:cs="Times New Roman"/>
          <w:sz w:val="28"/>
          <w:szCs w:val="28"/>
        </w:rPr>
        <w:t>agitaţiei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psihomotorii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evitarea autovătămării.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 cazul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sub 18 ani,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va face numai cu avizul medicului curant sau al medicului de gardă, medic specialist psihiatru sau neuropsihiatru pediatric, acolo unde există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acordul scris al părintelui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aparţinătorului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legal, prevăzut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semnat de tutore la internare, doar după ce au fost epuizate toate mijloacele/metodele de convingere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liniştire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Dispozitivele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curelele late din piele sau echivalente, prevăzute cu sistem de prindere pentru pat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articulaţiile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carpiene, tarsiene, torace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genunchi. Curelele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manşetele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trebuie să fie ajustabile,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căptuşeală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dublată de un material moale (burete, pâslă, poliuretan special etc.).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Dispozitivele speciale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mănuşile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casca specială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Durata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trebuie să fie scurtă, maximum 30 de minute, cu posibilitatea de repetare în cursul </w:t>
      </w:r>
      <w:proofErr w:type="spellStart"/>
      <w:r>
        <w:rPr>
          <w:rFonts w:ascii="Times New Roman" w:hAnsi="Times New Roman" w:cs="Times New Roman"/>
          <w:sz w:val="28"/>
          <w:szCs w:val="28"/>
        </w:rPr>
        <w:t>aceleiaşi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zile.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Izolarea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sub 18 ani este interzisă.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Copilul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fizic rămâne sub supravegherea permanentă din partea personalului medical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va rămâne singur în încăpere.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Tehnica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constă în imobilizarea atât a membrelor superioare, cât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celor inferioare, cu evitarea lezării prin imobilizare.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(9) Se interzice folosirea de materiale precum sfoară, tifon, </w:t>
      </w:r>
      <w:proofErr w:type="spellStart"/>
      <w:r>
        <w:rPr>
          <w:rFonts w:ascii="Times New Roman" w:hAnsi="Times New Roman" w:cs="Times New Roman"/>
          <w:sz w:val="28"/>
          <w:szCs w:val="28"/>
        </w:rPr>
        <w:t>feşe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alte materiale care pot aduce vătămare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(10)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va face numai în cadrul structurilor cu paturi de psihiatrie pediatrică din cadrul spitalelor.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ART. 11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cazul copiilor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într-un spital/într-o structură de psihiatrie,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fi aplicată în caz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potenţial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autoagresivitate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>
        <w:rPr>
          <w:rFonts w:ascii="Times New Roman" w:hAnsi="Times New Roman" w:cs="Times New Roman"/>
          <w:sz w:val="28"/>
          <w:szCs w:val="28"/>
        </w:rPr>
        <w:t>, astfel: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pentru copiii </w:t>
      </w:r>
      <w:proofErr w:type="spellStart"/>
      <w:r>
        <w:rPr>
          <w:rFonts w:ascii="Times New Roman" w:hAnsi="Times New Roman" w:cs="Times New Roman"/>
          <w:sz w:val="28"/>
          <w:szCs w:val="28"/>
        </w:rPr>
        <w:t>diagnosticaţi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greutate sub 50 kg: se vor folosi </w:t>
      </w:r>
      <w:proofErr w:type="spellStart"/>
      <w:r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ajustabile din piele pentru mâini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picioare;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pentru copiii </w:t>
      </w:r>
      <w:proofErr w:type="spellStart"/>
      <w:r>
        <w:rPr>
          <w:rFonts w:ascii="Times New Roman" w:hAnsi="Times New Roman" w:cs="Times New Roman"/>
          <w:sz w:val="28"/>
          <w:szCs w:val="28"/>
        </w:rPr>
        <w:t>diagnosticaţi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greutate mai mare de 50 kg: se vor folosi </w:t>
      </w:r>
      <w:proofErr w:type="spellStart"/>
      <w:r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ajustabile din piele pentru mâini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picioare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curele late pentru torace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genunchi;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pentru copiii </w:t>
      </w:r>
      <w:proofErr w:type="spellStart"/>
      <w:r>
        <w:rPr>
          <w:rFonts w:ascii="Times New Roman" w:hAnsi="Times New Roman" w:cs="Times New Roman"/>
          <w:sz w:val="28"/>
          <w:szCs w:val="28"/>
        </w:rPr>
        <w:t>diagnosticaţi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autoagresivitate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vor folosi dispozitive cu rol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precum: </w:t>
      </w:r>
      <w:proofErr w:type="spellStart"/>
      <w:r>
        <w:rPr>
          <w:rFonts w:ascii="Times New Roman" w:hAnsi="Times New Roman" w:cs="Times New Roman"/>
          <w:sz w:val="28"/>
          <w:szCs w:val="28"/>
        </w:rPr>
        <w:t>mănuşi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cască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12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Formularul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informat asupra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procedurilor terapeutice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participarea la procesul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 este prevăzut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anexa nr. 1</w:t>
      </w:r>
      <w:r>
        <w:rPr>
          <w:rFonts w:ascii="Times New Roman" w:hAnsi="Times New Roman" w:cs="Times New Roman"/>
          <w:sz w:val="28"/>
          <w:szCs w:val="28"/>
        </w:rPr>
        <w:t xml:space="preserve"> la prezentele norme de aplicare.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13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privind starea de sănătate a pacientului,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 medicală, diagnosticul, prognosticul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natură personală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chiar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după decesul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fi divulgată numai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explicit al pacientului sau când există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judiciare în acest sens.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prezumat atunci când divulgarea se face către un alt membru al echipei terapeutice implicate în tratamentul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Toate datele de identitate ale pacientului trebuie protejate, potrivit legii.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dreptul de a primi rezultatul în scris al diagnosticului, tratamentului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îngrijirii lor la externarea dintr-o unitate de îngrijire.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pot fi efectuate numai atunci când există respectul necesar pentru intimitatea persoanei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acelor persoane necesare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respective, dacă pacientul nu a solicitat altfel.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14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acordă îngrijiri de sănătate mintală au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înfiinţeze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registru special pentru înregistrarea tuturor plângerilor înaintate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de către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acestora.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răspundă în scris la toate plângerile cu privire la încălcarea drepturilor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În registrul prevăzut la alin. (1) se consemnează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modalitatea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plângerilor.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ART. 15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psihiatrice, în sensul prezentelor norme de aplicare,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stările psihopatologice în cadrul cărora pacientul se află într-o </w:t>
      </w:r>
      <w:proofErr w:type="spellStart"/>
      <w:r>
        <w:rPr>
          <w:rFonts w:ascii="Times New Roman" w:hAnsi="Times New Roman" w:cs="Times New Roman"/>
          <w:sz w:val="28"/>
          <w:szCs w:val="28"/>
        </w:rPr>
        <w:t>disfuncţionalitate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cerebrală severă,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critică în care poate provoca autovătămare gravă, agresarea altor persoane, deces, distrugerea unor bunuri, comportamente nejustificate de caracteristicile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prezente (stări confuzionale).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Lista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psihiatrice este constituită din: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tulburare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psihotică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acută;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tulburări severe de comportament din cadrul tulburărilor de personalitate;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tulburări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post-/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intercritice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epilepsie;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sindromul confuzional (după eliminarea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medico</w:t>
      </w:r>
      <w:proofErr w:type="spellEnd"/>
      <w:r>
        <w:rPr>
          <w:rFonts w:ascii="Times New Roman" w:hAnsi="Times New Roman" w:cs="Times New Roman"/>
          <w:sz w:val="28"/>
          <w:szCs w:val="28"/>
        </w:rPr>
        <w:t>-chirurgicale);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sz w:val="28"/>
          <w:szCs w:val="28"/>
        </w:rPr>
        <w:t>agitaţia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psihomotorie;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episoade acute delirant-halucinatorii în psihoze (schizofrenie, tulburarea afectivă bipolară)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demenţe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g) episoade expansive severe;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h) episoade depresive moderate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severe;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i) episoade depresive cu risc </w:t>
      </w:r>
      <w:proofErr w:type="spellStart"/>
      <w:r>
        <w:rPr>
          <w:rFonts w:ascii="Times New Roman" w:hAnsi="Times New Roman" w:cs="Times New Roman"/>
          <w:sz w:val="28"/>
          <w:szCs w:val="28"/>
        </w:rPr>
        <w:t>suicidar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j) sevraj alcoolic;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k) sevraj la alte </w:t>
      </w:r>
      <w:proofErr w:type="spellStart"/>
      <w:r>
        <w:rPr>
          <w:rFonts w:ascii="Times New Roman" w:hAnsi="Times New Roman" w:cs="Times New Roman"/>
          <w:sz w:val="28"/>
          <w:szCs w:val="28"/>
        </w:rPr>
        <w:t>substanţe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psihoactive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l) comportament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suicidar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acut sau recurent;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m) tulburări severe de comportament în retardul mintal;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n) tulburarea de conduită cu </w:t>
      </w:r>
      <w:proofErr w:type="spellStart"/>
      <w:r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o) tulburare de spectru autist cu </w:t>
      </w:r>
      <w:proofErr w:type="spellStart"/>
      <w:r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16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Lista spitalelor de psihiatrie care pot efectua internări nevoluntare se aprobă prin ordin al ministrului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nominalizate de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efectueze internări nevoluntare se constituie un registru unic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centralizată a acestor cazuri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-juridice care stă la baza internării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legalitatea acesteia.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Internarea nevoluntară,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deciziile luate de comisia de internări nevoluntare se înregistrează în registrul prevăzut la alin. (2).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(4) Registrul prevăzut la alin. (2) mai cuprinde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numele, prenumele, profesia, vârsta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domiciliul persoanei internate;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data internării;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numele, prenumele, profesia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domiciliul persoanei/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solicitat internarea nevoluntară;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notificarea medicului psihiatru care a solicitat internarea nevoluntară către comisia de internări nevoluntare;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notificarea comisiei de internări nevoluntare către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deciziei de internare nevoluntară a judecătoriei, dacă este cazul;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g) notificarea conducerii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către judecătorie;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h) data încetării internării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starea la externare.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17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care vor efectua internări nevoluntare trebuie să dispună de compartiment sau unitate de primiri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spitalizare în conformitate cu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25</w:t>
      </w:r>
      <w:r>
        <w:rPr>
          <w:rFonts w:ascii="Times New Roman" w:hAnsi="Times New Roman" w:cs="Times New Roman"/>
          <w:sz w:val="28"/>
          <w:szCs w:val="28"/>
        </w:rPr>
        <w:t xml:space="preserve"> din Legea nr. 487/2002, republicată.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care vor efectua internări nevoluntare trebuie să aibă posibilitatea de constituire a comisiei de internări nevoluntare, în conformitate cu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(2) din Legea nr. 487/2002, republicată.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18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vederea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47</w:t>
      </w:r>
      <w:r>
        <w:rPr>
          <w:rFonts w:ascii="Times New Roman" w:hAnsi="Times New Roman" w:cs="Times New Roman"/>
          <w:sz w:val="28"/>
          <w:szCs w:val="28"/>
        </w:rPr>
        <w:t xml:space="preserve"> din Legea nr. 487/2002, republicată,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trebuie să îndeplinească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sau al drepturilor omului să se regăsească în primele 3 obiective ale statutului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să facă dovada că activează de minimum 10 ani în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sau al drepturilor omului;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să fie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înfiinţate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legii.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Persoanele nominalizate de către o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neguvernamentală să efectueze vizite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trebuie să îndeplinească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să facă dovada absolvirii unei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superior cu diplomă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licenţă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domeniile medicină, drept, psihologie, sociologie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să nu aibă cazier;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să aibă capacitate deplină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să aibă minimum 5 ani vechime ca angajat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(3) Modelul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privind vizita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 emis de către Centrul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Luptă Antidrog este prevăzut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anexa nr. 6</w:t>
      </w:r>
      <w:r>
        <w:rPr>
          <w:rFonts w:ascii="Times New Roman" w:hAnsi="Times New Roman" w:cs="Times New Roman"/>
          <w:sz w:val="28"/>
          <w:szCs w:val="28"/>
        </w:rPr>
        <w:t xml:space="preserve"> la prezentele norme de aplicare.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19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Pentru desemnarea reprezentantului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civile în comisia prevăzută de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din Legea nr. 487/2002, republicată,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sau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drepturilor omului pot propune managerului spitalului una sau mai multe persoane.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Persoana propusă ca reprezentant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civile trebuie să îndeplinească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sau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drepturilor omului;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are capacitate deplină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nu are antecedente penale;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are minimum 5 ani vechime ca angajat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În vederea desemnării unui reprezentant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civile, managerul spitalului poate solicita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autorizate în conformitate cu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47</w:t>
      </w:r>
      <w:r>
        <w:rPr>
          <w:rFonts w:ascii="Times New Roman" w:hAnsi="Times New Roman" w:cs="Times New Roman"/>
          <w:sz w:val="28"/>
          <w:szCs w:val="28"/>
        </w:rPr>
        <w:t xml:space="preserve"> din Legea nr. 487/2002, republicată, să facă propuneri,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alin.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(2).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Solicitarea se comunică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cu cel </w:t>
      </w:r>
      <w:proofErr w:type="spellStart"/>
      <w:r>
        <w:rPr>
          <w:rFonts w:ascii="Times New Roman" w:hAnsi="Times New Roman" w:cs="Times New Roman"/>
          <w:sz w:val="28"/>
          <w:szCs w:val="28"/>
        </w:rPr>
        <w:t>puţin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 zile lucrătoare înainte de data desemnării reprezentantului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20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Anexele nr. 1</w:t>
      </w:r>
      <w:r>
        <w:rPr>
          <w:rFonts w:ascii="Times New Roman" w:hAnsi="Times New Roman" w:cs="Times New Roman"/>
          <w:sz w:val="28"/>
          <w:szCs w:val="28"/>
        </w:rPr>
        <w:t xml:space="preserve"> - 6 fac parte integrantă din prezentele norme de aplicare.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1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norme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Spitalul 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Data 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CONSIMŢĂMÂNT INFORMAT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asupra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procedurilor terapeutice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pentru participarea la procesul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educaţional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medical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Subsemnatul(a), ..........., m-am prezentat din proprie </w:t>
      </w:r>
      <w:proofErr w:type="spellStart"/>
      <w:r>
        <w:rPr>
          <w:rFonts w:ascii="Times New Roman" w:hAnsi="Times New Roman" w:cs="Times New Roman"/>
          <w:sz w:val="28"/>
          <w:szCs w:val="28"/>
        </w:rPr>
        <w:t>voinţă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liber de orice constrângere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 solicitat evaluarea stării mele de sănătate în vederea stabilirii unui diagnostic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formularea unui program terapeutic individual.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Am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despre dreptul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libertatea pe care le am de a cere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alte persoane (reprezentant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pentru a fi asistat în acordarea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vederea efectuării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investigaţiilor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necesare stabilirii diagnosticului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aplicării metodelor terapeutice necesare recăpătării autonomiei personale.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Cunosc că am dreptul să refuz o procedură medicală sau un tratament cu care nu sunt de acord.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 s-au adus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explicaţii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suficiente, într-un limbaj clar, respectuos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meu, următoarele: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diagnosticul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modul de stabilire a diagnosticului;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scopul, metodele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durata tratamentului propus,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beneficiile aduse de acest tratament;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eventualele neplăceri, riscuri sau efecte secundare ale tratamentului;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alte posibile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modalităţi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tratament;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riscurile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refuzării sau întreruperii tratamentului fără aviz medical.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Am fost informat că metodele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terapeutice invazive, având un grad de risc mai mare, vor fi precizate separat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acestea individual.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Autorizez medicii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personalul medical al clinicii/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efectueze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investigaţiile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procedurile diagnostice necesare, în contextul legal al unei practici medicale corecte.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cazurilor în care, în mod expres, îmi exprim dezacordul,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investigaţiile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uzuale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tratamentele, cu risc mic sau mediu, pot fi aplicate.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Materialul biologic recoltat (sânge) în scop medical poate fi examinat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scopuri de cercetare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instrucţie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poate fi fotografiat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publicat, fără o altă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expresă din partea mea, păstrându-se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Am fost informat că procesul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este dublat de procesul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consimt ca, în limitele impuse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decenţă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bunul-</w:t>
      </w:r>
      <w:proofErr w:type="spellStart"/>
      <w:r>
        <w:rPr>
          <w:rFonts w:ascii="Times New Roman" w:hAnsi="Times New Roman" w:cs="Times New Roman"/>
          <w:sz w:val="28"/>
          <w:szCs w:val="28"/>
        </w:rPr>
        <w:t>simţ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să particip la procesul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dar aceasta nu trebuie să afecteze calitatea îngrijirilor medicale. Am fost informat că pot refuza acest lucru de principiu sau în momentele pe care le aleg eu, fără a fi obligat să dau alte </w:t>
      </w:r>
      <w:proofErr w:type="spellStart"/>
      <w:r>
        <w:rPr>
          <w:rFonts w:ascii="Times New Roman" w:hAnsi="Times New Roman" w:cs="Times New Roman"/>
          <w:sz w:val="28"/>
          <w:szCs w:val="28"/>
        </w:rPr>
        <w:t>explicaţii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fără a fi afectate drepturile mele de pacient.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Am fost informat că am dreptul să refuz fotografierea corpului meu,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fotografierilor de documentare medicală pe care le autorizez,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fie mascate elementele </w:t>
      </w:r>
      <w:proofErr w:type="spellStart"/>
      <w:r>
        <w:rPr>
          <w:rFonts w:ascii="Times New Roman" w:hAnsi="Times New Roman" w:cs="Times New Roman"/>
          <w:sz w:val="28"/>
          <w:szCs w:val="28"/>
        </w:rPr>
        <w:t>esenţiale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fizionomiei, pentru a nu fi recunoscut.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cazul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apariţiei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unor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majoră în timpul internării, echipa medicală este autorizată să efectueze orice teste diagnostice sau manevre terapeutice, justificate medical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practici medicale corecte.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Am citit (mi s-a citit), am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cele scrise mai sus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de acord cu acestea.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(semnătura pacientului)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Medic curant,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(semnătura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parafa)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/legal,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(numele, prenumele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2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norme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NOTIFICARE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Către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Comisia de internări nevoluntare a spitalului 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conformitate cu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54</w:t>
      </w:r>
      <w:r>
        <w:rPr>
          <w:rFonts w:ascii="Times New Roman" w:hAnsi="Times New Roman" w:cs="Times New Roman"/>
          <w:sz w:val="28"/>
          <w:szCs w:val="28"/>
        </w:rPr>
        <w:t xml:space="preserve"> din 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vă aduc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că în data de .................. am examinat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propunem măsura internării nevoluntare a pacientului ..............................., domiciliat în ............................................., născut la data de .................................., stabilindu-se diagnosticul de ............................................................ 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Va transmitem, spre consultare, dosarul medical al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Medic,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(semnătura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parafa)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3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norme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NOTIFICARE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Către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Conducerea Spitalului 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conformitate cu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(4) din 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vă aducem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că în data de .......................... am decis în conformitate cu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(6) din Legea nr. 487/2002, republicată, măsura internării nevoluntare a pacientului ......................................................, domiciliat în ..........................................., născut la data de ................, cu diagnosticul de ................................................ 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Semnături comisie de internări nevoluntare: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Medic,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(semnătura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parafa)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Medic,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(semnătura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parafa)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Medic,              /Reprezentant al </w:t>
      </w:r>
      <w:proofErr w:type="spellStart"/>
      <w:r>
        <w:rPr>
          <w:rFonts w:ascii="Courier New" w:hAnsi="Courier New" w:cs="Courier New"/>
        </w:rPr>
        <w:t>societăţii</w:t>
      </w:r>
      <w:proofErr w:type="spellEnd"/>
      <w:r>
        <w:rPr>
          <w:rFonts w:ascii="Courier New" w:hAnsi="Courier New" w:cs="Courier New"/>
        </w:rPr>
        <w:t xml:space="preserve"> civile,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.....................      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     (semnătura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parafa)      (numele, prenumele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semnătura)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4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norme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Spitalul 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NOTIFICARE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Către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Judecătoria 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conformitate cu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(6) din 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vă comunicăm că la data de ............................., comisia pentru internări nevoluntare a decis internarea nevoluntară a pacientului ......................................, domiciliat în ..............................., născut la data de .............................., cu diagnosticul .............................................................................................. 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Anexăm prezentei comunicări dosarul medical al pacientului.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Manager,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(numele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prenumele, </w:t>
      </w:r>
      <w:proofErr w:type="spellStart"/>
      <w:r>
        <w:rPr>
          <w:rFonts w:ascii="Times New Roman" w:hAnsi="Times New Roman" w:cs="Times New Roman"/>
          <w:sz w:val="28"/>
          <w:szCs w:val="28"/>
        </w:rPr>
        <w:t>ştampila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(semnătura)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5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norme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Spitalul ...............               Data 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Secţia</w:t>
      </w:r>
      <w:proofErr w:type="spellEnd"/>
      <w:r>
        <w:rPr>
          <w:rFonts w:ascii="Courier New" w:hAnsi="Courier New" w:cs="Courier New"/>
        </w:rPr>
        <w:t xml:space="preserve"> 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CONVENŢIA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pentru desemnarea reprezentantului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convenţional</w:t>
      </w:r>
      <w:proofErr w:type="spellEnd"/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Încheiată între: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............................................................,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(numele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prenumele reprezentatului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actul de identitate)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în calitate de reprezentat, </w:t>
      </w:r>
      <w:proofErr w:type="spellStart"/>
      <w:r>
        <w:rPr>
          <w:rFonts w:ascii="Courier New" w:hAnsi="Courier New" w:cs="Courier New"/>
        </w:rPr>
        <w:t>şi</w:t>
      </w:r>
      <w:proofErr w:type="spellEnd"/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............................................................,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(numele reprezentantului </w:t>
      </w:r>
      <w:proofErr w:type="spellStart"/>
      <w:r>
        <w:rPr>
          <w:rFonts w:ascii="Courier New" w:hAnsi="Courier New" w:cs="Courier New"/>
        </w:rPr>
        <w:t>convenţional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actul de identitate)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în calitate de reprezentant </w:t>
      </w:r>
      <w:proofErr w:type="spellStart"/>
      <w:r>
        <w:rPr>
          <w:rFonts w:ascii="Courier New" w:hAnsi="Courier New" w:cs="Courier New"/>
        </w:rPr>
        <w:t>convenţional</w:t>
      </w:r>
      <w:proofErr w:type="spellEnd"/>
      <w:r>
        <w:rPr>
          <w:rFonts w:ascii="Courier New" w:hAnsi="Courier New" w:cs="Courier New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1. Obiectul contractului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împuterniceşte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îl asiste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îl reprezinte în ceea ce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inclusiv drepturile acestuia, ca pacient, pe durata tratamentului.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împuterniceşte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decidă în numele său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el cu privire la aplicarea tratamentului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electroşocuri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Preţul</w:t>
      </w:r>
      <w:proofErr w:type="spellEnd"/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Reprezentarea este cu titlu gratuit.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3. Drepturile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obligaţiile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reprezentantului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A. Reprezentantul are următoarele drepturi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de a asista pe reprezentat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unitatea medicală,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publice sau cu orice alte persoane numai în legătură cu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ca pacient pe durata tratamentului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pentru perioada în care reprezentatul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decizii asupra lui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b) de a reprezenta interesele reprezentatului pe lângă conducerea spitalului de psihiatrie,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organelor judiciare, după caz, numai în legătură cu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ca pacient pe durata tratamentului,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pentru perioada în care reprezentatul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decizii;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asupra lui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de a respecta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privind starea de sănătate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celorlalte date cu caracter personal ale reprezentatului;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de a fi informat, la cerere, cu privire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acordată reprezentatului.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B. Reprezentatul are următoarele drepturi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de a fi reprezentat de către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unitatea medicală,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publice sau cu orice alte persoane numai în legătură cu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inclusiv cu drepturile sale ca pacient pe durata tratamentului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pentru perioada în care acesta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decizii asupra lui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oricând, în mod unilateral,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reprezentare.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4. Durata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Convenţiei</w:t>
      </w:r>
      <w:proofErr w:type="spellEnd"/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Durata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de .......................................... 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5. Încetarea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Convenţiei</w:t>
      </w:r>
      <w:proofErr w:type="spellEnd"/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Reprezentatul sau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oricând, în mod unilateral,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reprezentare.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Reprezentantul poate fi înlocuit: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la instituirea unui reprezentant legal;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la solicitarea pacientului, dacă starea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 o permite;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în cazul în care medicul psihiatru,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drept de control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autorizate în conformitate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47</w:t>
      </w:r>
      <w:r>
        <w:rPr>
          <w:rFonts w:ascii="Times New Roman" w:hAnsi="Times New Roman" w:cs="Times New Roman"/>
          <w:sz w:val="28"/>
          <w:szCs w:val="28"/>
        </w:rPr>
        <w:t xml:space="preserve"> din 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suspectează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unor interese contrare între reprezentat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 său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sesizează autoritatea tutelară (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copilului)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iniţierea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procedurilor necesare desemnării unui alt reprezentant.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la externarea reprezentatului.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6. Clauze speciale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Reprezentantul declară pe propria răspundere că are capacitate deplină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Prezenta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s-a încheiat în 3 (trei) exemplare, cu valoare de original, câte unul pentru fiecare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spital.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intră în vigoare la data semnării de către </w:t>
      </w:r>
      <w:proofErr w:type="spellStart"/>
      <w:r>
        <w:rPr>
          <w:rFonts w:ascii="Times New Roman" w:hAnsi="Times New Roman" w:cs="Times New Roman"/>
          <w:sz w:val="28"/>
          <w:szCs w:val="28"/>
        </w:rPr>
        <w:t>părţi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Reprezentat,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(numele, prenumele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Reprezentant,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(numele, prenumele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Martor,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(numele, prenumele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ANEXA 6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norme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AUTORIZAŢIE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privind vizita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reprezentanţilor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neguvernamentale în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sanitare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(model)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MINISTERUL SĂNĂTĂŢII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CENTRUL NAŢIONAL DE SĂNĂTATE MINTALĂ ŞI LUPTĂ ANTIDROG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Văzând solicitarea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............................., înregistrată la CNSMLA cu nr. .................,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având în vedere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47</w:t>
      </w:r>
      <w:r>
        <w:rPr>
          <w:rFonts w:ascii="Times New Roman" w:hAnsi="Times New Roman" w:cs="Times New Roman"/>
          <w:sz w:val="28"/>
          <w:szCs w:val="28"/>
        </w:rPr>
        <w:t xml:space="preserve"> din 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temeiul prevederilor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</w:t>
      </w:r>
      <w:r>
        <w:rPr>
          <w:rFonts w:ascii="Times New Roman" w:hAnsi="Times New Roman" w:cs="Times New Roman"/>
          <w:sz w:val="28"/>
          <w:szCs w:val="28"/>
        </w:rPr>
        <w:t xml:space="preserve"> din Hotărârea Guvernului nr. 1.424/2009 privind </w:t>
      </w:r>
      <w:proofErr w:type="spellStart"/>
      <w:r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organizarea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Centrului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Luptă Antidrog,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directorul Centrului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Luptă Antidrog</w:t>
      </w:r>
      <w:r>
        <w:rPr>
          <w:rFonts w:ascii="Times New Roman" w:hAnsi="Times New Roman" w:cs="Times New Roman"/>
          <w:sz w:val="28"/>
          <w:szCs w:val="28"/>
        </w:rPr>
        <w:t xml:space="preserve"> emite următoarea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autorizaţie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Se autorizează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..............................................................................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(Se va </w:t>
      </w:r>
      <w:proofErr w:type="spellStart"/>
      <w:r>
        <w:rPr>
          <w:rFonts w:ascii="Courier New" w:hAnsi="Courier New" w:cs="Courier New"/>
        </w:rPr>
        <w:t>menţiona</w:t>
      </w:r>
      <w:proofErr w:type="spellEnd"/>
      <w:r>
        <w:rPr>
          <w:rFonts w:ascii="Courier New" w:hAnsi="Courier New" w:cs="Courier New"/>
        </w:rPr>
        <w:t xml:space="preserve"> denumirea </w:t>
      </w:r>
      <w:proofErr w:type="spellStart"/>
      <w:r>
        <w:rPr>
          <w:rFonts w:ascii="Courier New" w:hAnsi="Courier New" w:cs="Courier New"/>
        </w:rPr>
        <w:t>organizaţiei</w:t>
      </w:r>
      <w:proofErr w:type="spellEnd"/>
      <w:r>
        <w:rPr>
          <w:rFonts w:ascii="Courier New" w:hAnsi="Courier New" w:cs="Courier New"/>
        </w:rPr>
        <w:t xml:space="preserve"> neguvernamentale care a făcut solicitarea.)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prin .........................................................................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(Se vor </w:t>
      </w:r>
      <w:proofErr w:type="spellStart"/>
      <w:r>
        <w:rPr>
          <w:rFonts w:ascii="Courier New" w:hAnsi="Courier New" w:cs="Courier New"/>
        </w:rPr>
        <w:t>menţiona</w:t>
      </w:r>
      <w:proofErr w:type="spellEnd"/>
      <w:r>
        <w:rPr>
          <w:rFonts w:ascii="Courier New" w:hAnsi="Courier New" w:cs="Courier New"/>
        </w:rPr>
        <w:t xml:space="preserve"> numele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prenumele persoanelor care vor efectua vizita în unitatea sanitară.)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să efectueze în perioada ....................................... vizita de monitorizare în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..............................................................................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(Se va </w:t>
      </w:r>
      <w:proofErr w:type="spellStart"/>
      <w:r>
        <w:rPr>
          <w:rFonts w:ascii="Courier New" w:hAnsi="Courier New" w:cs="Courier New"/>
        </w:rPr>
        <w:t>menţiona</w:t>
      </w:r>
      <w:proofErr w:type="spellEnd"/>
      <w:r>
        <w:rPr>
          <w:rFonts w:ascii="Courier New" w:hAnsi="Courier New" w:cs="Courier New"/>
        </w:rPr>
        <w:t xml:space="preserve"> numele </w:t>
      </w:r>
      <w:proofErr w:type="spellStart"/>
      <w:r>
        <w:rPr>
          <w:rFonts w:ascii="Courier New" w:hAnsi="Courier New" w:cs="Courier New"/>
        </w:rPr>
        <w:t>unităţii</w:t>
      </w:r>
      <w:proofErr w:type="spellEnd"/>
      <w:r>
        <w:rPr>
          <w:rFonts w:ascii="Courier New" w:hAnsi="Courier New" w:cs="Courier New"/>
        </w:rPr>
        <w:t xml:space="preserve"> sanitare.)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Autorizaţia</w:t>
      </w:r>
      <w:proofErr w:type="spellEnd"/>
      <w:r>
        <w:rPr>
          <w:rFonts w:ascii="Courier New" w:hAnsi="Courier New" w:cs="Courier New"/>
        </w:rPr>
        <w:t xml:space="preserve"> este valabilă numai în perioada pentru care s-a făcut solicitarea, </w:t>
      </w:r>
      <w:proofErr w:type="spellStart"/>
      <w:r>
        <w:rPr>
          <w:rFonts w:ascii="Courier New" w:hAnsi="Courier New" w:cs="Courier New"/>
        </w:rPr>
        <w:t>însoţită</w:t>
      </w:r>
      <w:proofErr w:type="spellEnd"/>
      <w:r>
        <w:rPr>
          <w:rFonts w:ascii="Courier New" w:hAnsi="Courier New" w:cs="Courier New"/>
        </w:rPr>
        <w:t xml:space="preserve"> de acordul privind accesul al managerului </w:t>
      </w:r>
      <w:proofErr w:type="spellStart"/>
      <w:r>
        <w:rPr>
          <w:rFonts w:ascii="Courier New" w:hAnsi="Courier New" w:cs="Courier New"/>
        </w:rPr>
        <w:t>unităţii</w:t>
      </w:r>
      <w:proofErr w:type="spellEnd"/>
      <w:r>
        <w:rPr>
          <w:rFonts w:ascii="Courier New" w:hAnsi="Courier New" w:cs="Courier New"/>
        </w:rPr>
        <w:t xml:space="preserve"> sau al înlocuitorului de drept al acestuia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avizată în prealabil de medicul curant, care va aprecia oportunitatea vizitei din punct de vedere clinic.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Vizita de monitorizare în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..............................................................................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(Se va </w:t>
      </w:r>
      <w:proofErr w:type="spellStart"/>
      <w:r>
        <w:rPr>
          <w:rFonts w:ascii="Courier New" w:hAnsi="Courier New" w:cs="Courier New"/>
        </w:rPr>
        <w:t>menţiona</w:t>
      </w:r>
      <w:proofErr w:type="spellEnd"/>
      <w:r>
        <w:rPr>
          <w:rFonts w:ascii="Courier New" w:hAnsi="Courier New" w:cs="Courier New"/>
        </w:rPr>
        <w:t xml:space="preserve"> denumirea </w:t>
      </w:r>
      <w:proofErr w:type="spellStart"/>
      <w:r>
        <w:rPr>
          <w:rFonts w:ascii="Courier New" w:hAnsi="Courier New" w:cs="Courier New"/>
        </w:rPr>
        <w:t>unităţii</w:t>
      </w:r>
      <w:proofErr w:type="spellEnd"/>
      <w:r>
        <w:rPr>
          <w:rFonts w:ascii="Courier New" w:hAnsi="Courier New" w:cs="Courier New"/>
        </w:rPr>
        <w:t xml:space="preserve"> sanitare.)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se va </w:t>
      </w:r>
      <w:proofErr w:type="spellStart"/>
      <w:r>
        <w:rPr>
          <w:rFonts w:ascii="Courier New" w:hAnsi="Courier New" w:cs="Courier New"/>
        </w:rPr>
        <w:t>desfăşura</w:t>
      </w:r>
      <w:proofErr w:type="spellEnd"/>
      <w:r>
        <w:rPr>
          <w:rFonts w:ascii="Courier New" w:hAnsi="Courier New" w:cs="Courier New"/>
        </w:rPr>
        <w:t xml:space="preserve"> în </w:t>
      </w:r>
      <w:proofErr w:type="spellStart"/>
      <w:r>
        <w:rPr>
          <w:rFonts w:ascii="Courier New" w:hAnsi="Courier New" w:cs="Courier New"/>
        </w:rPr>
        <w:t>prezenţa</w:t>
      </w:r>
      <w:proofErr w:type="spellEnd"/>
      <w:r>
        <w:rPr>
          <w:rFonts w:ascii="Courier New" w:hAnsi="Courier New" w:cs="Courier New"/>
        </w:rPr>
        <w:t xml:space="preserve"> unuia din membrii echipei terapeutice sau sub supraveghere video.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Nerespectarea prevederilor prezentei </w:t>
      </w:r>
      <w:proofErr w:type="spellStart"/>
      <w:r>
        <w:rPr>
          <w:rFonts w:ascii="Courier New" w:hAnsi="Courier New" w:cs="Courier New"/>
        </w:rPr>
        <w:t>autorizaţii</w:t>
      </w:r>
      <w:proofErr w:type="spellEnd"/>
      <w:r>
        <w:rPr>
          <w:rFonts w:ascii="Courier New" w:hAnsi="Courier New" w:cs="Courier New"/>
        </w:rPr>
        <w:t xml:space="preserve"> determină anularea de drept a acesteia.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Director CNSMLA,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..........................................</w:t>
      </w:r>
    </w:p>
    <w:p w:rsidR="003B3892" w:rsidRDefault="003B3892" w:rsidP="003B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                              (numele, prenumele, semnătura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ştampila</w:t>
      </w:r>
      <w:proofErr w:type="spellEnd"/>
      <w:r>
        <w:rPr>
          <w:rFonts w:ascii="Courier New" w:hAnsi="Courier New" w:cs="Courier New"/>
        </w:rPr>
        <w:t>)</w:t>
      </w:r>
      <w:bookmarkStart w:id="0" w:name="_GoBack"/>
      <w:bookmarkEnd w:id="0"/>
    </w:p>
    <w:sectPr w:rsidR="003B3892" w:rsidSect="003B38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53"/>
    <w:rsid w:val="000F07F6"/>
    <w:rsid w:val="003B3892"/>
    <w:rsid w:val="00BB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717BB-277D-4493-BAC0-7F576225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6710</Words>
  <Characters>38918</Characters>
  <Application>Microsoft Office Word</Application>
  <DocSecurity>0</DocSecurity>
  <Lines>324</Lines>
  <Paragraphs>91</Paragraphs>
  <ScaleCrop>false</ScaleCrop>
  <Company/>
  <LinksUpToDate>false</LinksUpToDate>
  <CharactersWithSpaces>45537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3</cp:revision>
  <dcterms:created xsi:type="dcterms:W3CDTF">2019-11-28T07:57:00Z</dcterms:created>
  <dcterms:modified xsi:type="dcterms:W3CDTF">2019-11-28T07:59:00Z</dcterms:modified>
</cp:coreProperties>
</file>